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23e4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single"/>
          <w:shd w:fill="auto" w:val="clear"/>
          <w:vertAlign w:val="baseline"/>
          <w:rtl w:val="0"/>
        </w:rPr>
        <w:t xml:space="preserve">Policy 4.2</w:t>
        <w:tab/>
        <w:t xml:space="preserve">Contingency &amp; Back-Up Plans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23e4f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 Responsible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 xml:space="preserve">Stewardship Committee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Adopted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Amended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Purpose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Land Trust intends to have a contingency plan for all of its easements and fee land properties in the event that it ceases to exist or can no longer steward and manage its properties. </w:t>
      </w:r>
    </w:p>
    <w:p w:rsidR="00000000" w:rsidDel="00000000" w:rsidP="00000000" w:rsidRDefault="00000000" w:rsidRPr="00000000" w14:paraId="0000000A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Land Trust will identify a comparable conservation organization(s) as contingent organization(s) in the event it is no longer able to manage any or all properties under its stewardship.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Whenever possible, a comparable conservation organization will be described or identified as the contingent organization when drafting easements.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contingency should be initiated by a recommendation from the Stewardship Committee and will go into effect only with a 2/3 vote of the Board.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  <w:t xml:space="preserve">Source: Sample 5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  <w:t xml:space="preserve">Source: Sample 5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4472c4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4472c4"/>
        <w:sz w:val="24"/>
        <w:szCs w:val="24"/>
        <w:u w:val="none"/>
        <w:shd w:fill="auto" w:val="clear"/>
        <w:vertAlign w:val="baseline"/>
        <w:rtl w:val="0"/>
      </w:rPr>
      <w:t xml:space="preserve">Sample Land Trust</w:t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Contingency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Policy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Amended </w:t>
    </w:r>
    <w:r w:rsidDel="00000000" w:rsidR="00000000" w:rsidRPr="00000000">
      <w:rPr>
        <w:rFonts w:ascii="Times New Roman" w:cs="Times New Roman" w:eastAsia="Times New Roman" w:hAnsi="Times New Roman"/>
        <w:b w:val="1"/>
        <w:color w:val="4472c4"/>
        <w:sz w:val="24"/>
        <w:szCs w:val="24"/>
        <w:rtl w:val="0"/>
      </w:rPr>
      <w:t xml:space="preserve">[DATE]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br w:type="textWrapping"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240" w:lineRule="auto"/>
      <w:ind w:left="2160" w:hanging="180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E0DB3"/>
    <w:rPr>
      <w:rFonts w:ascii="Arial" w:cs="Arial" w:eastAsia="Times New Roman" w:hAnsi="Arial"/>
      <w:sz w:val="20"/>
      <w:szCs w:val="20"/>
    </w:rPr>
  </w:style>
  <w:style w:type="paragraph" w:styleId="Heading3">
    <w:name w:val="heading 3"/>
    <w:basedOn w:val="Normal"/>
    <w:next w:val="BodyText"/>
    <w:link w:val="Heading3Char"/>
    <w:qFormat w:val="1"/>
    <w:rsid w:val="000E0DB3"/>
    <w:pPr>
      <w:keepNext w:val="1"/>
      <w:numPr>
        <w:ilvl w:val="2"/>
        <w:numId w:val="1"/>
      </w:numPr>
      <w:suppressAutoHyphens w:val="1"/>
      <w:spacing w:after="240"/>
      <w:outlineLvl w:val="2"/>
    </w:pPr>
    <w:rPr>
      <w:rFonts w:ascii="Times New Roman" w:cs="Times New Roman" w:hAnsi="Times New Roman"/>
      <w:bCs w:val="1"/>
      <w:iCs w:val="1"/>
      <w:color w:val="000000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F416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F4169"/>
  </w:style>
  <w:style w:type="paragraph" w:styleId="Footer">
    <w:name w:val="footer"/>
    <w:basedOn w:val="Normal"/>
    <w:link w:val="FooterChar"/>
    <w:uiPriority w:val="99"/>
    <w:unhideWhenUsed w:val="1"/>
    <w:rsid w:val="009F416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F4169"/>
  </w:style>
  <w:style w:type="character" w:styleId="Heading3Char" w:customStyle="1">
    <w:name w:val="Heading 3 Char"/>
    <w:basedOn w:val="DefaultParagraphFont"/>
    <w:link w:val="Heading3"/>
    <w:rsid w:val="000E0DB3"/>
    <w:rPr>
      <w:rFonts w:ascii="Times New Roman" w:cs="Times New Roman" w:eastAsia="Times New Roman" w:hAnsi="Times New Roman"/>
      <w:bCs w:val="1"/>
      <w:iCs w:val="1"/>
      <w:color w:val="000000"/>
      <w:lang w:eastAsia="ar-SA"/>
    </w:rPr>
  </w:style>
  <w:style w:type="paragraph" w:styleId="NoSpacing">
    <w:name w:val="No Spacing"/>
    <w:aliases w:val="Standard"/>
    <w:basedOn w:val="Normal"/>
    <w:link w:val="NoSpacingChar"/>
    <w:uiPriority w:val="1"/>
    <w:qFormat w:val="1"/>
    <w:rsid w:val="000E0DB3"/>
    <w:pPr>
      <w:suppressAutoHyphens w:val="1"/>
    </w:pPr>
    <w:rPr>
      <w:rFonts w:ascii="Times New Roman" w:cs="Times New Roman" w:hAnsi="Times New Roman"/>
      <w:sz w:val="24"/>
      <w:szCs w:val="24"/>
      <w:lang w:bidi="en-US" w:eastAsia="ar-SA"/>
    </w:rPr>
  </w:style>
  <w:style w:type="paragraph" w:styleId="NormalWeb">
    <w:name w:val="Normal (Web)"/>
    <w:basedOn w:val="Normal"/>
    <w:unhideWhenUsed w:val="1"/>
    <w:rsid w:val="000E0DB3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type="character" w:styleId="NoSpacingChar" w:customStyle="1">
    <w:name w:val="No Spacing Char"/>
    <w:aliases w:val="Standard Char"/>
    <w:basedOn w:val="DefaultParagraphFont"/>
    <w:link w:val="NoSpacing"/>
    <w:uiPriority w:val="1"/>
    <w:rsid w:val="000E0DB3"/>
    <w:rPr>
      <w:rFonts w:ascii="Times New Roman" w:cs="Times New Roman" w:eastAsia="Times New Roman" w:hAnsi="Times New Roman"/>
      <w:lang w:bidi="en-US" w:eastAsia="ar-SA"/>
    </w:rPr>
  </w:style>
  <w:style w:type="character" w:styleId="IntenseReference">
    <w:name w:val="Intense Reference"/>
    <w:basedOn w:val="DefaultParagraphFont"/>
    <w:uiPriority w:val="32"/>
    <w:qFormat w:val="1"/>
    <w:rsid w:val="000E0DB3"/>
    <w:rPr>
      <w:b w:val="1"/>
      <w:bCs w:val="1"/>
      <w:smallCaps w:val="1"/>
      <w:color w:val="ed7d31" w:themeColor="accent2"/>
      <w:spacing w:val="5"/>
      <w:u w:val="single"/>
    </w:rPr>
  </w:style>
  <w:style w:type="paragraph" w:styleId="StyleZZ" w:customStyle="1">
    <w:name w:val="StyleZZ"/>
    <w:basedOn w:val="Normal"/>
    <w:link w:val="StyleZZChar"/>
    <w:qFormat w:val="1"/>
    <w:rsid w:val="000E0DB3"/>
    <w:pPr>
      <w:suppressAutoHyphens w:val="1"/>
    </w:pPr>
    <w:rPr>
      <w:rFonts w:asciiTheme="minorHAnsi" w:cstheme="minorHAnsi" w:hAnsiTheme="minorHAnsi"/>
      <w:b w:val="1"/>
      <w:color w:val="323e4f" w:themeColor="text2" w:themeShade="0000BF"/>
      <w:sz w:val="28"/>
      <w:szCs w:val="28"/>
      <w:u w:val="single"/>
      <w:lang w:bidi="en-US" w:eastAsia="ar-SA"/>
    </w:rPr>
  </w:style>
  <w:style w:type="character" w:styleId="StyleZZChar" w:customStyle="1">
    <w:name w:val="StyleZZ Char"/>
    <w:basedOn w:val="DefaultParagraphFont"/>
    <w:link w:val="StyleZZ"/>
    <w:rsid w:val="000E0DB3"/>
    <w:rPr>
      <w:rFonts w:eastAsia="Times New Roman" w:cstheme="minorHAnsi"/>
      <w:b w:val="1"/>
      <w:color w:val="323e4f" w:themeColor="text2" w:themeShade="0000BF"/>
      <w:sz w:val="28"/>
      <w:szCs w:val="28"/>
      <w:u w:val="single"/>
      <w:lang w:bidi="en-US" w:eastAsia="ar-SA"/>
    </w:rPr>
  </w:style>
  <w:style w:type="paragraph" w:styleId="BodyText">
    <w:name w:val="Body Text"/>
    <w:basedOn w:val="Normal"/>
    <w:link w:val="BodyTextChar"/>
    <w:uiPriority w:val="99"/>
    <w:unhideWhenUsed w:val="1"/>
    <w:rsid w:val="000E0DB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0E0DB3"/>
    <w:rPr>
      <w:rFonts w:ascii="Arial" w:cs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7F5E4F"/>
    <w:pPr>
      <w:spacing w:after="200"/>
      <w:ind w:left="720"/>
      <w:contextualSpacing w:val="1"/>
    </w:pPr>
    <w:rPr>
      <w:rFonts w:ascii="Calibri" w:cs="Times New Roman" w:eastAsia="Calibri" w:hAnsi="Calibri"/>
      <w:sz w:val="22"/>
      <w:szCs w:val="22"/>
    </w:rPr>
  </w:style>
  <w:style w:type="paragraph" w:styleId="CM10" w:customStyle="1">
    <w:name w:val="CM10"/>
    <w:basedOn w:val="Normal"/>
    <w:next w:val="Normal"/>
    <w:uiPriority w:val="99"/>
    <w:rsid w:val="007F5E4F"/>
    <w:pPr>
      <w:widowControl w:val="0"/>
      <w:autoSpaceDE w:val="0"/>
      <w:autoSpaceDN w:val="0"/>
      <w:adjustRightInd w:val="0"/>
    </w:pPr>
    <w:rPr>
      <w:rFonts w:ascii="Times New Roman" w:cs="Times New Roman" w:hAnsi="Times New Roman"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rsid w:val="00A161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161D9"/>
    <w:rPr>
      <w:color w:val="954f72" w:themeColor="followedHyperlink"/>
      <w:u w:val="single"/>
    </w:rPr>
  </w:style>
  <w:style w:type="character" w:styleId="LTAtext" w:customStyle="1">
    <w:name w:val="LTA text"/>
    <w:rsid w:val="00B8630A"/>
    <w:rPr>
      <w:rFonts w:ascii="Helvetica Neue" w:hAnsi="Helvetica Neue"/>
      <w:spacing w:val="0"/>
      <w:w w:val="100"/>
      <w:position w:val="0"/>
      <w:sz w:val="22"/>
      <w:u w:val="none"/>
      <w:vertAlign w:val="baseline"/>
    </w:rPr>
  </w:style>
  <w:style w:type="paragraph" w:styleId="Pa2" w:customStyle="1">
    <w:name w:val="Pa2"/>
    <w:basedOn w:val="Normal"/>
    <w:next w:val="Normal"/>
    <w:uiPriority w:val="99"/>
    <w:rsid w:val="009650D9"/>
    <w:pPr>
      <w:autoSpaceDE w:val="0"/>
      <w:autoSpaceDN w:val="0"/>
      <w:adjustRightInd w:val="0"/>
      <w:spacing w:line="241" w:lineRule="atLeast"/>
    </w:pPr>
    <w:rPr>
      <w:rFonts w:ascii="Univers LT Std 45 Light" w:cs="Times New Roman" w:eastAsia="Calibri" w:hAnsi="Univers LT Std 45 Light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DpwlbD3glFyB7Kbjwyi7jNCBEg==">AMUW2mXZWiFx6K9Lzr+x0Y4rHhDHYQGn5D14ggrw9d7c1AWxQVHB+tdUAGa8/OOkWC92q+4vmP2dPkdaHwb0hvLVEyGYouhwIdfnJUcL+Uye9VfqK66z9Ok=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2021-04-19T22:17:00Z</dcterms:created>
  <dc:creator>Ward, Brad</dc:creator>
</cp:coreProperties>
</file>